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F2AC" w14:textId="414D51BA" w:rsidR="00D81511" w:rsidRDefault="00D81511" w:rsidP="005B1275">
      <w:pPr>
        <w:numPr>
          <w:ilvl w:val="0"/>
          <w:numId w:val="4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Stadiums Queensland is established under the </w:t>
      </w:r>
      <w:r w:rsidRPr="00D81511">
        <w:rPr>
          <w:rFonts w:ascii="Arial" w:hAnsi="Arial" w:cs="Arial"/>
          <w:bCs/>
          <w:i/>
          <w:iCs/>
          <w:spacing w:val="-3"/>
          <w:sz w:val="22"/>
          <w:szCs w:val="22"/>
        </w:rPr>
        <w:t>Major Sports Facilities Act 20</w:t>
      </w:r>
      <w:r w:rsidR="00AB7F71">
        <w:rPr>
          <w:rFonts w:ascii="Arial" w:hAnsi="Arial" w:cs="Arial"/>
          <w:bCs/>
          <w:i/>
          <w:iCs/>
          <w:spacing w:val="-3"/>
          <w:sz w:val="22"/>
          <w:szCs w:val="22"/>
        </w:rPr>
        <w:t>01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(the Act) as an independent authority </w:t>
      </w:r>
      <w:r w:rsidR="00F14B56">
        <w:rPr>
          <w:rFonts w:ascii="Arial" w:hAnsi="Arial" w:cs="Arial"/>
          <w:bCs/>
          <w:spacing w:val="-3"/>
          <w:sz w:val="22"/>
          <w:szCs w:val="22"/>
        </w:rPr>
        <w:t>responsible for the management</w:t>
      </w:r>
      <w:r>
        <w:rPr>
          <w:rFonts w:ascii="Arial" w:hAnsi="Arial" w:cs="Arial"/>
          <w:bCs/>
          <w:spacing w:val="-3"/>
          <w:sz w:val="22"/>
          <w:szCs w:val="22"/>
        </w:rPr>
        <w:t>, operat</w:t>
      </w:r>
      <w:r w:rsidR="00F14B56">
        <w:rPr>
          <w:rFonts w:ascii="Arial" w:hAnsi="Arial" w:cs="Arial"/>
          <w:bCs/>
          <w:spacing w:val="-3"/>
          <w:sz w:val="22"/>
          <w:szCs w:val="22"/>
        </w:rPr>
        <w:t>ion</w:t>
      </w:r>
      <w:r>
        <w:rPr>
          <w:rFonts w:ascii="Arial" w:hAnsi="Arial" w:cs="Arial"/>
          <w:bCs/>
          <w:spacing w:val="-3"/>
          <w:sz w:val="22"/>
          <w:szCs w:val="22"/>
        </w:rPr>
        <w:t>,</w:t>
      </w:r>
      <w:r w:rsidR="00222034">
        <w:rPr>
          <w:rFonts w:ascii="Arial" w:hAnsi="Arial" w:cs="Arial"/>
          <w:bCs/>
          <w:spacing w:val="-3"/>
          <w:sz w:val="22"/>
          <w:szCs w:val="22"/>
        </w:rPr>
        <w:t xml:space="preserve"> us</w:t>
      </w:r>
      <w:r w:rsidR="00F14B56">
        <w:rPr>
          <w:rFonts w:ascii="Arial" w:hAnsi="Arial" w:cs="Arial"/>
          <w:bCs/>
          <w:spacing w:val="-3"/>
          <w:sz w:val="22"/>
          <w:szCs w:val="22"/>
        </w:rPr>
        <w:t>e</w:t>
      </w:r>
      <w:r w:rsidR="00222034">
        <w:rPr>
          <w:rFonts w:ascii="Arial" w:hAnsi="Arial" w:cs="Arial"/>
          <w:bCs/>
          <w:spacing w:val="-3"/>
          <w:sz w:val="22"/>
          <w:szCs w:val="22"/>
        </w:rPr>
        <w:t>, develop</w:t>
      </w:r>
      <w:r w:rsidR="00F14B56">
        <w:rPr>
          <w:rFonts w:ascii="Arial" w:hAnsi="Arial" w:cs="Arial"/>
          <w:bCs/>
          <w:spacing w:val="-3"/>
          <w:sz w:val="22"/>
          <w:szCs w:val="22"/>
        </w:rPr>
        <w:t>ment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promot</w:t>
      </w:r>
      <w:r w:rsidR="00F14B56">
        <w:rPr>
          <w:rFonts w:ascii="Arial" w:hAnsi="Arial" w:cs="Arial"/>
          <w:bCs/>
          <w:spacing w:val="-3"/>
          <w:sz w:val="22"/>
          <w:szCs w:val="22"/>
        </w:rPr>
        <w:t>ion of</w:t>
      </w:r>
      <w:r w:rsidR="00222034">
        <w:rPr>
          <w:rFonts w:ascii="Arial" w:hAnsi="Arial" w:cs="Arial"/>
          <w:bCs/>
          <w:spacing w:val="-3"/>
          <w:sz w:val="22"/>
          <w:szCs w:val="22"/>
        </w:rPr>
        <w:t xml:space="preserve"> facilities in Queensland for staging national or international sports, recreational or entertainment events, special events and for other purposes.</w:t>
      </w:r>
    </w:p>
    <w:p w14:paraId="237DE26D" w14:textId="7D73D518" w:rsidR="00D81511" w:rsidRDefault="00D81511" w:rsidP="005B1275">
      <w:pPr>
        <w:numPr>
          <w:ilvl w:val="0"/>
          <w:numId w:val="4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222034">
        <w:rPr>
          <w:rFonts w:ascii="Arial" w:hAnsi="Arial" w:cs="Arial"/>
          <w:bCs/>
          <w:spacing w:val="-3"/>
          <w:sz w:val="22"/>
          <w:szCs w:val="22"/>
        </w:rPr>
        <w:t>B</w:t>
      </w:r>
      <w:r>
        <w:rPr>
          <w:rFonts w:ascii="Arial" w:hAnsi="Arial" w:cs="Arial"/>
          <w:bCs/>
          <w:spacing w:val="-3"/>
          <w:sz w:val="22"/>
          <w:szCs w:val="22"/>
        </w:rPr>
        <w:t>oard</w:t>
      </w:r>
      <w:r w:rsidR="00F14B56">
        <w:rPr>
          <w:rFonts w:ascii="Arial" w:hAnsi="Arial" w:cs="Arial"/>
          <w:bCs/>
          <w:spacing w:val="-3"/>
          <w:sz w:val="22"/>
          <w:szCs w:val="22"/>
        </w:rPr>
        <w:t xml:space="preserve"> of Stadiums Queensland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is established under the Act and is responsible for the way in which Stadiums Queensland performs its functions and exercises its powers.</w:t>
      </w:r>
    </w:p>
    <w:p w14:paraId="4D564D5B" w14:textId="6032984F" w:rsidR="00354E74" w:rsidRDefault="00B01986" w:rsidP="00D639D0">
      <w:pPr>
        <w:numPr>
          <w:ilvl w:val="0"/>
          <w:numId w:val="4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endorsed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that Mr Brendan O’Farrell and Ms Juanita Maiden be recommended to the Governor in Council for appointment as directors to the Board </w:t>
      </w:r>
      <w:r w:rsidR="007E287D">
        <w:rPr>
          <w:rFonts w:ascii="Arial" w:hAnsi="Arial" w:cs="Arial"/>
          <w:bCs/>
          <w:spacing w:val="-3"/>
          <w:sz w:val="22"/>
          <w:szCs w:val="22"/>
        </w:rPr>
        <w:t xml:space="preserve">of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Stadiums Queensland for a </w:t>
      </w:r>
      <w:r w:rsidR="00F8246A">
        <w:rPr>
          <w:rFonts w:ascii="Arial" w:hAnsi="Arial" w:cs="Arial"/>
          <w:bCs/>
          <w:spacing w:val="-3"/>
          <w:sz w:val="22"/>
          <w:szCs w:val="22"/>
        </w:rPr>
        <w:t>three-year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term commencing from 1 July 2023 to 30 June 2026.</w:t>
      </w:r>
    </w:p>
    <w:p w14:paraId="3C4CC7DF" w14:textId="1C54BF47" w:rsidR="00A62A7E" w:rsidRDefault="00A62A7E" w:rsidP="000E6AC0">
      <w:pPr>
        <w:numPr>
          <w:ilvl w:val="0"/>
          <w:numId w:val="4"/>
        </w:numPr>
        <w:tabs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62A7E"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  <w:t>Attachments</w:t>
      </w:r>
      <w:r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39E35C6C" w14:textId="48BBF9AD" w:rsidR="00A62A7E" w:rsidRPr="00A62A7E" w:rsidRDefault="00A62A7E" w:rsidP="000E6AC0">
      <w:pPr>
        <w:pStyle w:val="ListParagraph"/>
        <w:numPr>
          <w:ilvl w:val="0"/>
          <w:numId w:val="8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62A7E"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A62A7E" w:rsidRPr="00A62A7E" w:rsidSect="0030742A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A5FC" w14:textId="77777777" w:rsidR="0030742A" w:rsidRDefault="0030742A" w:rsidP="00D6589B">
      <w:r>
        <w:separator/>
      </w:r>
    </w:p>
  </w:endnote>
  <w:endnote w:type="continuationSeparator" w:id="0">
    <w:p w14:paraId="2EAB24C7" w14:textId="77777777" w:rsidR="0030742A" w:rsidRDefault="0030742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21DE0" w14:textId="77777777" w:rsidR="0030742A" w:rsidRDefault="0030742A" w:rsidP="00D6589B">
      <w:r>
        <w:separator/>
      </w:r>
    </w:p>
  </w:footnote>
  <w:footnote w:type="continuationSeparator" w:id="0">
    <w:p w14:paraId="046713FD" w14:textId="77777777" w:rsidR="0030742A" w:rsidRDefault="0030742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99CB" w14:textId="77777777" w:rsidR="00BD0674" w:rsidRPr="00D75134" w:rsidRDefault="00BD0674" w:rsidP="00BD067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48D2EEE4" w14:textId="77777777" w:rsidR="00BD0674" w:rsidRPr="00D75134" w:rsidRDefault="00BD0674" w:rsidP="00BD067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5F237B1D" w14:textId="1E901993" w:rsidR="00BD0674" w:rsidRPr="001E209B" w:rsidRDefault="00BD0674" w:rsidP="00BD067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D81511">
      <w:rPr>
        <w:rFonts w:ascii="Arial" w:hAnsi="Arial" w:cs="Arial"/>
        <w:b/>
        <w:sz w:val="22"/>
        <w:szCs w:val="22"/>
      </w:rPr>
      <w:t>June</w:t>
    </w:r>
    <w:r w:rsidR="005B1275">
      <w:rPr>
        <w:rFonts w:ascii="Arial" w:hAnsi="Arial" w:cs="Arial"/>
        <w:b/>
        <w:sz w:val="22"/>
        <w:szCs w:val="22"/>
      </w:rPr>
      <w:t xml:space="preserve"> 20</w:t>
    </w:r>
    <w:r w:rsidR="00D81511">
      <w:rPr>
        <w:rFonts w:ascii="Arial" w:hAnsi="Arial" w:cs="Arial"/>
        <w:b/>
        <w:sz w:val="22"/>
        <w:szCs w:val="22"/>
      </w:rPr>
      <w:t>2</w:t>
    </w:r>
    <w:r w:rsidR="00222034">
      <w:rPr>
        <w:rFonts w:ascii="Arial" w:hAnsi="Arial" w:cs="Arial"/>
        <w:b/>
        <w:sz w:val="22"/>
        <w:szCs w:val="22"/>
      </w:rPr>
      <w:t>3</w:t>
    </w:r>
  </w:p>
  <w:p w14:paraId="6F370304" w14:textId="149D1276" w:rsidR="00BD0674" w:rsidRDefault="00D81511" w:rsidP="00D639D0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222034">
      <w:rPr>
        <w:rFonts w:ascii="Arial" w:hAnsi="Arial" w:cs="Arial"/>
        <w:b/>
        <w:sz w:val="22"/>
        <w:szCs w:val="22"/>
        <w:u w:val="single"/>
      </w:rPr>
      <w:t>two directors to the Board of Stadiums Queensland</w:t>
    </w:r>
  </w:p>
  <w:p w14:paraId="2C7B977B" w14:textId="772AE9CE" w:rsidR="00BD0674" w:rsidRDefault="00BD0674" w:rsidP="00D639D0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2F3D8D">
      <w:rPr>
        <w:rFonts w:ascii="Arial" w:hAnsi="Arial" w:cs="Arial"/>
        <w:b/>
        <w:sz w:val="22"/>
        <w:szCs w:val="22"/>
        <w:u w:val="single"/>
      </w:rPr>
      <w:t xml:space="preserve"> for Tourism</w:t>
    </w:r>
    <w:r w:rsidR="00222034">
      <w:rPr>
        <w:rFonts w:ascii="Arial" w:hAnsi="Arial" w:cs="Arial"/>
        <w:b/>
        <w:sz w:val="22"/>
        <w:szCs w:val="22"/>
        <w:u w:val="single"/>
      </w:rPr>
      <w:t>, Innovation and Sport and Minister Assisting the Premier on Olympics and Paralympics Sport and Engagement</w:t>
    </w:r>
  </w:p>
  <w:p w14:paraId="1C6F1A3C" w14:textId="77777777" w:rsidR="00D6589B" w:rsidRDefault="00D6589B" w:rsidP="00D639D0">
    <w:pPr>
      <w:pStyle w:val="Header"/>
      <w:pBdr>
        <w:bottom w:val="single" w:sz="4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2FAA"/>
    <w:multiLevelType w:val="hybridMultilevel"/>
    <w:tmpl w:val="B17EE5A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3C510D"/>
    <w:multiLevelType w:val="hybridMultilevel"/>
    <w:tmpl w:val="2F2E5F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207928"/>
    <w:multiLevelType w:val="hybridMultilevel"/>
    <w:tmpl w:val="8076C4B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846F1B"/>
    <w:multiLevelType w:val="hybridMultilevel"/>
    <w:tmpl w:val="7C98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4003656">
    <w:abstractNumId w:val="5"/>
  </w:num>
  <w:num w:numId="2" w16cid:durableId="699430329">
    <w:abstractNumId w:val="4"/>
  </w:num>
  <w:num w:numId="3" w16cid:durableId="173238817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0549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9578894">
    <w:abstractNumId w:val="2"/>
  </w:num>
  <w:num w:numId="6" w16cid:durableId="907806469">
    <w:abstractNumId w:val="0"/>
  </w:num>
  <w:num w:numId="7" w16cid:durableId="386733324">
    <w:abstractNumId w:val="1"/>
  </w:num>
  <w:num w:numId="8" w16cid:durableId="1273318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10515"/>
    <w:rsid w:val="00080F8F"/>
    <w:rsid w:val="000C1431"/>
    <w:rsid w:val="000E37D5"/>
    <w:rsid w:val="000E6AC0"/>
    <w:rsid w:val="00116A08"/>
    <w:rsid w:val="00204CEF"/>
    <w:rsid w:val="00222034"/>
    <w:rsid w:val="002D1CE3"/>
    <w:rsid w:val="002F3D8D"/>
    <w:rsid w:val="0030742A"/>
    <w:rsid w:val="003370C1"/>
    <w:rsid w:val="00354E74"/>
    <w:rsid w:val="004271F4"/>
    <w:rsid w:val="00492A6E"/>
    <w:rsid w:val="004A4D2F"/>
    <w:rsid w:val="00501C66"/>
    <w:rsid w:val="00511F00"/>
    <w:rsid w:val="00516611"/>
    <w:rsid w:val="005B1275"/>
    <w:rsid w:val="005D37BA"/>
    <w:rsid w:val="00677760"/>
    <w:rsid w:val="00732E22"/>
    <w:rsid w:val="007E287D"/>
    <w:rsid w:val="0089334A"/>
    <w:rsid w:val="008A1A3A"/>
    <w:rsid w:val="008D73E2"/>
    <w:rsid w:val="008F7E4D"/>
    <w:rsid w:val="009532AD"/>
    <w:rsid w:val="009B7559"/>
    <w:rsid w:val="009E0E2B"/>
    <w:rsid w:val="00A02EED"/>
    <w:rsid w:val="00A62A7E"/>
    <w:rsid w:val="00A8429F"/>
    <w:rsid w:val="00AB7F71"/>
    <w:rsid w:val="00AF34F7"/>
    <w:rsid w:val="00B01986"/>
    <w:rsid w:val="00B51C64"/>
    <w:rsid w:val="00BD0674"/>
    <w:rsid w:val="00C15B25"/>
    <w:rsid w:val="00C210D9"/>
    <w:rsid w:val="00CF0D8A"/>
    <w:rsid w:val="00D639D0"/>
    <w:rsid w:val="00D6589B"/>
    <w:rsid w:val="00D767EE"/>
    <w:rsid w:val="00D81511"/>
    <w:rsid w:val="00E41843"/>
    <w:rsid w:val="00E45ECA"/>
    <w:rsid w:val="00E94EF9"/>
    <w:rsid w:val="00F018E4"/>
    <w:rsid w:val="00F14B56"/>
    <w:rsid w:val="00F32389"/>
    <w:rsid w:val="00F519F8"/>
    <w:rsid w:val="00F8246A"/>
    <w:rsid w:val="00FA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5C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E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5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EC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ECA"/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ECA"/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2220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4C33E-4573-4856-BA53-F38BA371BF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A07D0-F04E-4323-82D7-226C64D7C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</Words>
  <Characters>663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Base>https://www.cabinet.qld.gov.au/documents/2023/Jun/ApptsStadiumsBoard/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13</cp:revision>
  <dcterms:created xsi:type="dcterms:W3CDTF">2023-05-09T01:01:00Z</dcterms:created>
  <dcterms:modified xsi:type="dcterms:W3CDTF">2024-07-17T05:47:00Z</dcterms:modified>
  <cp:category>Boards,Events,Significant_Appointments,Recreation,Sports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